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DE6521" w14:textId="77777777" w:rsidR="00420BCE" w:rsidRPr="00420BCE" w:rsidRDefault="00CA6FE4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A37915">
        <w:rPr>
          <w:rFonts w:ascii="Times New Roman" w:hAnsi="Times New Roman" w:cs="Times New Roman"/>
          <w:sz w:val="24"/>
          <w:szCs w:val="20"/>
        </w:rPr>
        <w:t>Příloha č. 4</w:t>
      </w:r>
    </w:p>
    <w:p w14:paraId="0ADA7A6F" w14:textId="77777777" w:rsidR="001E1189" w:rsidRPr="001E1189" w:rsidRDefault="001E1189" w:rsidP="001E118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189">
        <w:rPr>
          <w:rFonts w:ascii="Times New Roman" w:hAnsi="Times New Roman" w:cs="Times New Roman"/>
          <w:b/>
          <w:sz w:val="28"/>
          <w:szCs w:val="28"/>
        </w:rPr>
        <w:t>Čestné prohlášení o</w:t>
      </w:r>
      <w:r w:rsidRPr="001E11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A6FE4">
        <w:rPr>
          <w:rFonts w:ascii="Times New Roman" w:eastAsia="Times New Roman" w:hAnsi="Times New Roman" w:cs="Times New Roman"/>
          <w:b/>
          <w:sz w:val="28"/>
          <w:szCs w:val="28"/>
        </w:rPr>
        <w:t>základní způsobilosti</w:t>
      </w:r>
    </w:p>
    <w:p w14:paraId="7A97A6D3" w14:textId="77777777"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8D0C28" w14:paraId="69E5E424" w14:textId="77777777" w:rsidTr="00ED37FA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14:paraId="6C6207D9" w14:textId="77777777" w:rsidR="008D0C28" w:rsidRPr="008D0C28" w:rsidRDefault="008D0C28" w:rsidP="008D0C2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C28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07D3F836" w14:textId="77777777" w:rsidR="008D0C28" w:rsidRPr="008D0C28" w:rsidRDefault="008D0C28" w:rsidP="008D0C2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0C28">
              <w:rPr>
                <w:rFonts w:ascii="Times New Roman" w:hAnsi="Times New Roman" w:cs="Times New Roman"/>
                <w:sz w:val="24"/>
                <w:szCs w:val="24"/>
              </w:rPr>
              <w:t>Obec Tuklaty</w:t>
            </w:r>
          </w:p>
        </w:tc>
      </w:tr>
      <w:tr w:rsidR="008D0C28" w14:paraId="7C09CDE7" w14:textId="77777777" w:rsidTr="00ED37FA">
        <w:trPr>
          <w:trHeight w:val="438"/>
        </w:trPr>
        <w:tc>
          <w:tcPr>
            <w:tcW w:w="2229" w:type="dxa"/>
            <w:vAlign w:val="center"/>
          </w:tcPr>
          <w:p w14:paraId="336E1F95" w14:textId="77777777" w:rsidR="008D0C28" w:rsidRPr="008D0C28" w:rsidRDefault="008D0C28" w:rsidP="008D0C2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C28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vAlign w:val="center"/>
          </w:tcPr>
          <w:p w14:paraId="22BE5D30" w14:textId="77777777" w:rsidR="008D0C28" w:rsidRPr="008D0C28" w:rsidRDefault="008D0C28" w:rsidP="008D0C28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0C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 Valech 19, 250 82 Tuklaty</w:t>
            </w:r>
            <w:r w:rsidRPr="008D0C28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0C28" w14:paraId="226717A0" w14:textId="77777777" w:rsidTr="00ED37FA">
        <w:trPr>
          <w:trHeight w:val="557"/>
        </w:trPr>
        <w:tc>
          <w:tcPr>
            <w:tcW w:w="2229" w:type="dxa"/>
            <w:vAlign w:val="center"/>
          </w:tcPr>
          <w:p w14:paraId="1F2D2476" w14:textId="77777777" w:rsidR="008D0C28" w:rsidRPr="008D0C28" w:rsidRDefault="008D0C28" w:rsidP="008D0C2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C28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vAlign w:val="center"/>
          </w:tcPr>
          <w:p w14:paraId="21DC7AFE" w14:textId="77777777" w:rsidR="008D0C28" w:rsidRPr="008D0C28" w:rsidRDefault="008D0C28" w:rsidP="008D0C2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C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00235822</w:t>
            </w:r>
          </w:p>
        </w:tc>
      </w:tr>
      <w:tr w:rsidR="008D0C28" w14:paraId="4AE27D6B" w14:textId="77777777" w:rsidTr="00ED37FA">
        <w:trPr>
          <w:trHeight w:val="563"/>
        </w:trPr>
        <w:tc>
          <w:tcPr>
            <w:tcW w:w="2229" w:type="dxa"/>
            <w:vAlign w:val="center"/>
          </w:tcPr>
          <w:p w14:paraId="68021530" w14:textId="77777777" w:rsidR="008D0C28" w:rsidRPr="008D0C28" w:rsidRDefault="008D0C28" w:rsidP="008D0C2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C28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vAlign w:val="center"/>
          </w:tcPr>
          <w:p w14:paraId="32F3B7E4" w14:textId="77777777" w:rsidR="008D0C28" w:rsidRPr="008D0C28" w:rsidRDefault="008D0C28" w:rsidP="008D0C28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C28">
              <w:rPr>
                <w:rFonts w:ascii="Times New Roman" w:hAnsi="Times New Roman" w:cs="Times New Roman"/>
                <w:sz w:val="24"/>
                <w:szCs w:val="24"/>
              </w:rPr>
              <w:t xml:space="preserve">„Stavba tůní v </w:t>
            </w:r>
            <w:proofErr w:type="spellStart"/>
            <w:r w:rsidRPr="008D0C28">
              <w:rPr>
                <w:rFonts w:ascii="Times New Roman" w:hAnsi="Times New Roman" w:cs="Times New Roman"/>
                <w:sz w:val="24"/>
                <w:szCs w:val="24"/>
              </w:rPr>
              <w:t>k.ú</w:t>
            </w:r>
            <w:proofErr w:type="spellEnd"/>
            <w:r w:rsidRPr="008D0C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D0C28">
              <w:rPr>
                <w:rFonts w:ascii="Times New Roman" w:hAnsi="Times New Roman" w:cs="Times New Roman"/>
                <w:sz w:val="24"/>
                <w:szCs w:val="24"/>
              </w:rPr>
              <w:t>Tlustovousy</w:t>
            </w:r>
            <w:proofErr w:type="spellEnd"/>
            <w:r w:rsidRPr="008D0C28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</w:tr>
    </w:tbl>
    <w:p w14:paraId="727A2519" w14:textId="77777777"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1E1189" w14:paraId="16ED3033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52EE317B" w14:textId="77777777" w:rsidR="001E1189" w:rsidRPr="001E1189" w:rsidRDefault="00C26CF0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Účastník výběrového řízení</w:t>
            </w:r>
          </w:p>
        </w:tc>
      </w:tr>
      <w:tr w:rsidR="001E1189" w:rsidRPr="001E1189" w14:paraId="1D30DF68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245ED950" w14:textId="77777777"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65C3A229" w14:textId="77777777" w:rsidR="001E1189" w:rsidRPr="001E1189" w:rsidRDefault="00A8354B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1E1189" w14:paraId="29F03978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76F74A75" w14:textId="77777777"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812" w:type="dxa"/>
            <w:vAlign w:val="center"/>
          </w:tcPr>
          <w:p w14:paraId="07F054C2" w14:textId="77777777" w:rsidR="001E1189" w:rsidRPr="001E1189" w:rsidRDefault="00A8354B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1E1189" w14:paraId="702C60D4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7FD983C3" w14:textId="77777777" w:rsidR="001E1189" w:rsidRPr="001E1189" w:rsidRDefault="001E1189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IČ:</w:t>
            </w:r>
          </w:p>
        </w:tc>
        <w:tc>
          <w:tcPr>
            <w:tcW w:w="5812" w:type="dxa"/>
            <w:vAlign w:val="center"/>
          </w:tcPr>
          <w:p w14:paraId="56A0C181" w14:textId="77777777" w:rsidR="001E1189" w:rsidRPr="001E1189" w:rsidRDefault="00A8354B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="00C26CF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1189" w:rsidRPr="001E1189" w14:paraId="199BAF60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718BA597" w14:textId="77777777" w:rsidR="001E1189" w:rsidRPr="001E1189" w:rsidRDefault="001E1189" w:rsidP="00C26CF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Osoba oprávněná jednat za </w:t>
            </w:r>
            <w:r w:rsidR="00C26CF0">
              <w:rPr>
                <w:rFonts w:ascii="Times New Roman" w:hAnsi="Times New Roman" w:cs="Times New Roman"/>
              </w:rPr>
              <w:t>účastníka</w:t>
            </w:r>
          </w:p>
        </w:tc>
        <w:tc>
          <w:tcPr>
            <w:tcW w:w="5812" w:type="dxa"/>
            <w:vAlign w:val="center"/>
          </w:tcPr>
          <w:p w14:paraId="155C865F" w14:textId="77777777" w:rsidR="001E1189" w:rsidRPr="001E1189" w:rsidRDefault="00A8354B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1E118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</w:tbl>
    <w:p w14:paraId="04A3A695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153A5828" w14:textId="77777777" w:rsidR="007C7B62" w:rsidRPr="001E0C75" w:rsidRDefault="001E1189" w:rsidP="001E0C75">
      <w:pPr>
        <w:pStyle w:val="Odstavecseseznamem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1E0C75">
        <w:rPr>
          <w:rFonts w:ascii="Times New Roman" w:hAnsi="Times New Roman"/>
          <w:sz w:val="24"/>
          <w:szCs w:val="24"/>
        </w:rPr>
        <w:t xml:space="preserve">Výše uvedený </w:t>
      </w:r>
      <w:r w:rsidR="00C26CF0" w:rsidRPr="001E0C75">
        <w:rPr>
          <w:rFonts w:ascii="Times New Roman" w:hAnsi="Times New Roman"/>
          <w:sz w:val="24"/>
          <w:szCs w:val="24"/>
        </w:rPr>
        <w:t>účastník výběrového řízení</w:t>
      </w:r>
      <w:r w:rsidRPr="001E0C75">
        <w:rPr>
          <w:rFonts w:ascii="Times New Roman" w:hAnsi="Times New Roman"/>
          <w:sz w:val="24"/>
          <w:szCs w:val="24"/>
        </w:rPr>
        <w:t xml:space="preserve"> čestně prohlašuje, </w:t>
      </w:r>
      <w:r w:rsidR="00BD649F" w:rsidRPr="001E0C75">
        <w:rPr>
          <w:rFonts w:ascii="Times New Roman" w:hAnsi="Times New Roman"/>
          <w:sz w:val="24"/>
          <w:szCs w:val="24"/>
        </w:rPr>
        <w:t xml:space="preserve">že </w:t>
      </w:r>
      <w:r w:rsidR="007C7B62" w:rsidRPr="001E0C75">
        <w:rPr>
          <w:rFonts w:ascii="Times New Roman" w:hAnsi="Times New Roman"/>
          <w:sz w:val="24"/>
          <w:szCs w:val="24"/>
        </w:rPr>
        <w:t>není ne</w:t>
      </w:r>
      <w:r w:rsidR="00CA6FE4" w:rsidRPr="001E0C75">
        <w:rPr>
          <w:rFonts w:ascii="Times New Roman" w:hAnsi="Times New Roman"/>
          <w:sz w:val="24"/>
          <w:szCs w:val="24"/>
        </w:rPr>
        <w:t>způsobilým dodavatelem ve smyslu § 74 zákona č. 134/2016 Sb., o zadávání veřejných zakázek</w:t>
      </w:r>
      <w:r w:rsidR="007C7B62" w:rsidRPr="001E0C75">
        <w:rPr>
          <w:rFonts w:ascii="Times New Roman" w:hAnsi="Times New Roman"/>
          <w:sz w:val="24"/>
          <w:szCs w:val="24"/>
        </w:rPr>
        <w:t xml:space="preserve">, tedy dodavatelem, který: </w:t>
      </w:r>
    </w:p>
    <w:p w14:paraId="7A54A895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 xml:space="preserve">byl v zemi svého sídla v posledních 5 letech před zahájením zadávacího řízení pravomocně odsouzen pro </w:t>
      </w:r>
    </w:p>
    <w:p w14:paraId="1CD442DC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spáchaný ve prospěch organizované zločinecké skupiny nebo trestný čin účasti na organizované zločinecké skupině,</w:t>
      </w:r>
    </w:p>
    <w:p w14:paraId="1615A699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obchodování s lidmi,</w:t>
      </w:r>
    </w:p>
    <w:p w14:paraId="57A509A8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majetku</w:t>
      </w:r>
    </w:p>
    <w:p w14:paraId="71705635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podvod,</w:t>
      </w:r>
    </w:p>
    <w:p w14:paraId="7DA829D5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úvěrový podvod,</w:t>
      </w:r>
    </w:p>
    <w:p w14:paraId="3759D6E0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dotační podvod,</w:t>
      </w:r>
    </w:p>
    <w:p w14:paraId="0C952B04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podílnictví,</w:t>
      </w:r>
    </w:p>
    <w:p w14:paraId="519FF18C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podílnictví z nedbalosti,</w:t>
      </w:r>
    </w:p>
    <w:p w14:paraId="00027170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činnosti,</w:t>
      </w:r>
    </w:p>
    <w:p w14:paraId="78C6868A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 z nedbalosti,</w:t>
      </w:r>
    </w:p>
    <w:p w14:paraId="73244674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hospodářské</w:t>
      </w:r>
    </w:p>
    <w:p w14:paraId="51AFD48A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zneužití informace a postavení v obchodním styku,</w:t>
      </w:r>
    </w:p>
    <w:p w14:paraId="61798A79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sjednání výhody při zadání veřejné zakázky, při veřejné soutěži a veřejné dražbě,</w:t>
      </w:r>
    </w:p>
    <w:p w14:paraId="0EC223B8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pletichy při zadání veřejné zakázky a při veřejné soutěži,</w:t>
      </w:r>
    </w:p>
    <w:p w14:paraId="48E10290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pletichy při veřejné dražbě,</w:t>
      </w:r>
    </w:p>
    <w:p w14:paraId="7B2C3B68" w14:textId="77777777" w:rsidR="007C7B62" w:rsidRPr="007C7B62" w:rsidRDefault="007C7B62" w:rsidP="007C7B62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poškození finančních zájmů Evropské unie,</w:t>
      </w:r>
    </w:p>
    <w:p w14:paraId="6AEFF09A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obecně nebezpečné,</w:t>
      </w:r>
    </w:p>
    <w:p w14:paraId="11EE2C79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 xml:space="preserve">trestné činy proti České republice, cizímu státu a mezinárodní </w:t>
      </w:r>
      <w:r w:rsidRPr="007C7B62">
        <w:rPr>
          <w:rFonts w:ascii="Times New Roman" w:hAnsi="Times New Roman"/>
          <w:sz w:val="24"/>
          <w:szCs w:val="24"/>
        </w:rPr>
        <w:lastRenderedPageBreak/>
        <w:t>organizaci,</w:t>
      </w:r>
    </w:p>
    <w:p w14:paraId="792CE06A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pořádku ve věcech veřejných</w:t>
      </w:r>
    </w:p>
    <w:p w14:paraId="49AA4721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proti výkonu pravomoci orgánu veřejné moci a úřední osoby,</w:t>
      </w:r>
    </w:p>
    <w:p w14:paraId="2477AA50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úředních osob,</w:t>
      </w:r>
    </w:p>
    <w:p w14:paraId="1DCD7311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úplatkářství,</w:t>
      </w:r>
    </w:p>
    <w:p w14:paraId="6DC408E6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jiná rušení činnosti orgánu veřejné moci.</w:t>
      </w:r>
    </w:p>
    <w:p w14:paraId="14964277" w14:textId="77777777" w:rsidR="007C7B62" w:rsidRPr="007C7B62" w:rsidRDefault="007C7B62" w:rsidP="007C7B62">
      <w:pPr>
        <w:pStyle w:val="Odstavecseseznamem"/>
        <w:widowControl w:val="0"/>
        <w:autoSpaceDE w:val="0"/>
        <w:autoSpaceDN w:val="0"/>
        <w:adjustRightInd w:val="0"/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nebo obdobný trestný čin podle právního řádu země sídla dodavatele; k zahlazeným odsouzením se nepřihlíží,</w:t>
      </w:r>
    </w:p>
    <w:p w14:paraId="638079B7" w14:textId="77777777" w:rsidR="007C7B62" w:rsidRPr="007C7B62" w:rsidRDefault="007C7B62" w:rsidP="007C7B62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má v České republice nebo v zemi svého sídla v evidenci daní zachycen splatný daňový nedoplatek,</w:t>
      </w:r>
    </w:p>
    <w:p w14:paraId="52CA3AF2" w14:textId="77777777" w:rsidR="007C7B62" w:rsidRPr="005C6852" w:rsidRDefault="007C7B62" w:rsidP="007C7B62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 xml:space="preserve">má v České republice nebo v zemi svého sídla splatný nedoplatek na pojistném nebo na </w:t>
      </w:r>
      <w:r w:rsidRPr="005C6852">
        <w:rPr>
          <w:rFonts w:ascii="Times New Roman" w:hAnsi="Times New Roman"/>
          <w:sz w:val="24"/>
          <w:szCs w:val="24"/>
        </w:rPr>
        <w:t>penále na veřejné zdravotní pojištění,</w:t>
      </w:r>
    </w:p>
    <w:p w14:paraId="33442B1C" w14:textId="77777777" w:rsidR="005C6852" w:rsidRPr="005C6852" w:rsidRDefault="007C7B62" w:rsidP="00F36836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6852">
        <w:rPr>
          <w:rFonts w:ascii="Times New Roman" w:hAnsi="Times New Roman"/>
          <w:sz w:val="24"/>
          <w:szCs w:val="24"/>
        </w:rPr>
        <w:t>má v České republice nebo v zemi svého sídla splatný nedoplatek na pojistném nebo na penále na sociální zabezpečení a</w:t>
      </w:r>
      <w:r w:rsidR="005C6852">
        <w:rPr>
          <w:rFonts w:ascii="Times New Roman" w:hAnsi="Times New Roman"/>
          <w:sz w:val="24"/>
          <w:szCs w:val="24"/>
        </w:rPr>
        <w:t xml:space="preserve"> </w:t>
      </w:r>
      <w:r w:rsidR="005C6852" w:rsidRPr="005C6852">
        <w:rPr>
          <w:rFonts w:ascii="Times New Roman" w:hAnsi="Times New Roman"/>
          <w:sz w:val="24"/>
          <w:szCs w:val="24"/>
        </w:rPr>
        <w:t>příspěvku na státní politiku zaměstnanosti,</w:t>
      </w:r>
    </w:p>
    <w:p w14:paraId="593698CD" w14:textId="77777777" w:rsidR="005C6852" w:rsidRPr="005C6852" w:rsidRDefault="005C6852" w:rsidP="005C6852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6852">
        <w:rPr>
          <w:rFonts w:ascii="Times New Roman" w:hAnsi="Times New Roman"/>
          <w:sz w:val="24"/>
          <w:szCs w:val="24"/>
        </w:rPr>
        <w:t>je v likvidaci, proti němuž bylo vydáno rozhodnutí o úpadku, vůči němuž byla nařízena nucená správa podle jiného právního předpisu nebo v obdobné situaci podle právního řádu země sídla dodavatele.</w:t>
      </w:r>
    </w:p>
    <w:p w14:paraId="1E90E331" w14:textId="77777777" w:rsidR="005C6852" w:rsidRPr="005C6852" w:rsidRDefault="005C6852" w:rsidP="005C6852">
      <w:pPr>
        <w:widowControl w:val="0"/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</w:p>
    <w:p w14:paraId="376885CD" w14:textId="77777777" w:rsidR="005C6852" w:rsidRPr="001E0C75" w:rsidRDefault="005C6852" w:rsidP="001E0C75">
      <w:pPr>
        <w:pStyle w:val="Odstavecseseznamem"/>
        <w:widowControl w:val="0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E0C75">
        <w:rPr>
          <w:rFonts w:ascii="Times New Roman" w:hAnsi="Times New Roman"/>
          <w:sz w:val="24"/>
          <w:szCs w:val="24"/>
        </w:rPr>
        <w:t xml:space="preserve">Je-li dodavatelem právnická osoba, musí podmínku podle odstavce </w:t>
      </w:r>
      <w:r w:rsidR="001E0C75">
        <w:rPr>
          <w:rFonts w:ascii="Times New Roman" w:hAnsi="Times New Roman"/>
          <w:sz w:val="24"/>
          <w:szCs w:val="24"/>
        </w:rPr>
        <w:t xml:space="preserve">1 </w:t>
      </w:r>
      <w:r w:rsidRPr="001E0C75">
        <w:rPr>
          <w:rFonts w:ascii="Times New Roman" w:hAnsi="Times New Roman"/>
          <w:sz w:val="24"/>
          <w:szCs w:val="24"/>
        </w:rPr>
        <w:t>písm. a) splňovat tato právnická osoba a zároveň každý člen statutárního orgánu. Je-li členem statutárního orgánu dodavatele právnická osoba, musí podmínku podle odstavce</w:t>
      </w:r>
      <w:r w:rsidR="001E0C75">
        <w:rPr>
          <w:rFonts w:ascii="Times New Roman" w:hAnsi="Times New Roman"/>
          <w:sz w:val="24"/>
          <w:szCs w:val="24"/>
        </w:rPr>
        <w:t xml:space="preserve"> 1</w:t>
      </w:r>
      <w:r w:rsidRPr="001E0C75">
        <w:rPr>
          <w:rFonts w:ascii="Times New Roman" w:hAnsi="Times New Roman"/>
          <w:sz w:val="24"/>
          <w:szCs w:val="24"/>
        </w:rPr>
        <w:t xml:space="preserve"> písm. a) splňovat</w:t>
      </w:r>
    </w:p>
    <w:p w14:paraId="3FE1C963" w14:textId="77777777" w:rsidR="005C6852" w:rsidRPr="001E0C75" w:rsidRDefault="005C6852" w:rsidP="001E0C75">
      <w:pPr>
        <w:pStyle w:val="Odstavecseseznamem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E0C75">
        <w:rPr>
          <w:rFonts w:ascii="Times New Roman" w:hAnsi="Times New Roman"/>
          <w:sz w:val="24"/>
          <w:szCs w:val="24"/>
        </w:rPr>
        <w:t>tato právnická osoba,</w:t>
      </w:r>
    </w:p>
    <w:p w14:paraId="53F7B27B" w14:textId="77777777" w:rsidR="005C6852" w:rsidRPr="001E0C75" w:rsidRDefault="005C6852" w:rsidP="001E0C75">
      <w:pPr>
        <w:pStyle w:val="Odstavecseseznamem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E0C75">
        <w:rPr>
          <w:rFonts w:ascii="Times New Roman" w:hAnsi="Times New Roman"/>
          <w:sz w:val="24"/>
          <w:szCs w:val="24"/>
        </w:rPr>
        <w:t>každý člen statutárního orgánu této právnické osoby a</w:t>
      </w:r>
    </w:p>
    <w:p w14:paraId="6086F884" w14:textId="77777777" w:rsidR="005C6852" w:rsidRPr="001E0C75" w:rsidRDefault="005C6852" w:rsidP="001E0C75">
      <w:pPr>
        <w:pStyle w:val="Odstavecseseznamem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E0C75">
        <w:rPr>
          <w:rFonts w:ascii="Times New Roman" w:hAnsi="Times New Roman"/>
          <w:sz w:val="24"/>
          <w:szCs w:val="24"/>
        </w:rPr>
        <w:t>osoba zastupující tuto právnickou osobu v statutárním orgánu dodavatele.</w:t>
      </w:r>
    </w:p>
    <w:p w14:paraId="34F8C602" w14:textId="77777777" w:rsidR="005C6852" w:rsidRPr="001E0C75" w:rsidRDefault="005C6852" w:rsidP="007C7B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6D0FD56" w14:textId="77777777" w:rsidR="005C6852" w:rsidRPr="001E0C75" w:rsidRDefault="005C6852" w:rsidP="001E0C75">
      <w:pPr>
        <w:pStyle w:val="Odstavecseseznamem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E0C75">
        <w:rPr>
          <w:rFonts w:ascii="Times New Roman" w:hAnsi="Times New Roman"/>
          <w:sz w:val="24"/>
          <w:szCs w:val="24"/>
        </w:rPr>
        <w:t>Účastní-li se výběrového řízení pobočka závodu</w:t>
      </w:r>
    </w:p>
    <w:p w14:paraId="5A93B870" w14:textId="77777777" w:rsidR="005C6852" w:rsidRPr="001E0C75" w:rsidRDefault="005C6852" w:rsidP="001E0C75">
      <w:pPr>
        <w:pStyle w:val="Odstavecseseznamem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1E0C75">
        <w:rPr>
          <w:rFonts w:ascii="Times New Roman" w:hAnsi="Times New Roman"/>
          <w:sz w:val="24"/>
          <w:szCs w:val="24"/>
        </w:rPr>
        <w:t>zahraniční právnické osoby, musí podmínku podle odstavce</w:t>
      </w:r>
      <w:r w:rsidR="001E0C75" w:rsidRPr="001E0C75">
        <w:rPr>
          <w:rFonts w:ascii="Times New Roman" w:hAnsi="Times New Roman"/>
          <w:sz w:val="24"/>
          <w:szCs w:val="24"/>
        </w:rPr>
        <w:t xml:space="preserve"> </w:t>
      </w:r>
      <w:r w:rsidR="00554F8B">
        <w:rPr>
          <w:rFonts w:ascii="Times New Roman" w:hAnsi="Times New Roman"/>
          <w:sz w:val="24"/>
          <w:szCs w:val="24"/>
        </w:rPr>
        <w:t xml:space="preserve">1 </w:t>
      </w:r>
      <w:r w:rsidR="001E0C75" w:rsidRPr="001E0C75">
        <w:rPr>
          <w:rFonts w:ascii="Times New Roman" w:hAnsi="Times New Roman"/>
          <w:sz w:val="24"/>
          <w:szCs w:val="24"/>
        </w:rPr>
        <w:t>písm. a) splňovat tato právnická osoba a vedoucí pobočky závodu</w:t>
      </w:r>
      <w:r w:rsidR="00554F8B">
        <w:rPr>
          <w:rFonts w:ascii="Times New Roman" w:hAnsi="Times New Roman"/>
          <w:sz w:val="24"/>
          <w:szCs w:val="24"/>
        </w:rPr>
        <w:t>,</w:t>
      </w:r>
    </w:p>
    <w:p w14:paraId="7017859D" w14:textId="77777777" w:rsidR="001E0C75" w:rsidRPr="001E0C75" w:rsidRDefault="001E0C75" w:rsidP="001E0C75">
      <w:pPr>
        <w:pStyle w:val="Odstavecseseznamem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1E0C75">
        <w:rPr>
          <w:rFonts w:ascii="Times New Roman" w:hAnsi="Times New Roman"/>
          <w:sz w:val="24"/>
          <w:szCs w:val="24"/>
        </w:rPr>
        <w:t xml:space="preserve">české právnické osoby, musí podmínku podle odstavce </w:t>
      </w:r>
      <w:r w:rsidR="00554F8B">
        <w:rPr>
          <w:rFonts w:ascii="Times New Roman" w:hAnsi="Times New Roman"/>
          <w:sz w:val="24"/>
          <w:szCs w:val="24"/>
        </w:rPr>
        <w:t xml:space="preserve">1 </w:t>
      </w:r>
      <w:r w:rsidRPr="001E0C75">
        <w:rPr>
          <w:rFonts w:ascii="Times New Roman" w:hAnsi="Times New Roman"/>
          <w:sz w:val="24"/>
          <w:szCs w:val="24"/>
        </w:rPr>
        <w:t>písm. a) splňovat osoby uvedené v odstavci 2 a vedoucí pobočky závodu</w:t>
      </w:r>
      <w:r w:rsidR="00554F8B">
        <w:rPr>
          <w:rFonts w:ascii="Times New Roman" w:hAnsi="Times New Roman"/>
          <w:sz w:val="24"/>
          <w:szCs w:val="24"/>
        </w:rPr>
        <w:t>.</w:t>
      </w:r>
    </w:p>
    <w:p w14:paraId="516DCB93" w14:textId="77777777" w:rsidR="00E73B04" w:rsidRDefault="00E73B04" w:rsidP="001E1189">
      <w:pPr>
        <w:rPr>
          <w:rFonts w:ascii="Times New Roman" w:hAnsi="Times New Roman" w:cs="Times New Roman"/>
          <w:sz w:val="24"/>
          <w:szCs w:val="24"/>
        </w:rPr>
      </w:pPr>
    </w:p>
    <w:p w14:paraId="7C27A3D6" w14:textId="77777777" w:rsidR="00E73B04" w:rsidRDefault="00E73B04" w:rsidP="001E1189">
      <w:pPr>
        <w:rPr>
          <w:rFonts w:ascii="Times New Roman" w:hAnsi="Times New Roman" w:cs="Times New Roman"/>
          <w:sz w:val="24"/>
          <w:szCs w:val="24"/>
        </w:rPr>
      </w:pPr>
    </w:p>
    <w:p w14:paraId="17C535FE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C26CF0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03B4FE76" w14:textId="77777777" w:rsidR="001E1189" w:rsidRPr="001E1189" w:rsidRDefault="001E1189" w:rsidP="001E1189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Jméno, příjmení jednající/zastupující osoby: </w:t>
      </w:r>
    </w:p>
    <w:p w14:paraId="51929649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7F9C48CE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0145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614E19" w14:textId="77777777" w:rsidR="009C0D93" w:rsidRDefault="009C0D93" w:rsidP="0008240C">
      <w:pPr>
        <w:spacing w:after="0" w:line="240" w:lineRule="auto"/>
      </w:pPr>
      <w:r>
        <w:separator/>
      </w:r>
    </w:p>
  </w:endnote>
  <w:endnote w:type="continuationSeparator" w:id="0">
    <w:p w14:paraId="450E0B06" w14:textId="77777777" w:rsidR="009C0D93" w:rsidRDefault="009C0D93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666A47" w14:textId="77777777" w:rsidR="009C0D93" w:rsidRDefault="009C0D93" w:rsidP="0008240C">
      <w:pPr>
        <w:spacing w:after="0" w:line="240" w:lineRule="auto"/>
      </w:pPr>
      <w:r>
        <w:separator/>
      </w:r>
    </w:p>
  </w:footnote>
  <w:footnote w:type="continuationSeparator" w:id="0">
    <w:p w14:paraId="7955D16B" w14:textId="77777777" w:rsidR="009C0D93" w:rsidRDefault="009C0D93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FC29FD"/>
    <w:multiLevelType w:val="hybridMultilevel"/>
    <w:tmpl w:val="F328E95C"/>
    <w:lvl w:ilvl="0" w:tplc="0405001B">
      <w:start w:val="1"/>
      <w:numFmt w:val="lowerRoman"/>
      <w:lvlText w:val="%1."/>
      <w:lvlJc w:val="righ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787CB2"/>
    <w:multiLevelType w:val="hybridMultilevel"/>
    <w:tmpl w:val="68CAA604"/>
    <w:lvl w:ilvl="0" w:tplc="E4FAD6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257554"/>
    <w:multiLevelType w:val="hybridMultilevel"/>
    <w:tmpl w:val="EBCA643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A7718E9"/>
    <w:multiLevelType w:val="hybridMultilevel"/>
    <w:tmpl w:val="9042A6EA"/>
    <w:lvl w:ilvl="0" w:tplc="0984765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B3C3CA8"/>
    <w:multiLevelType w:val="hybridMultilevel"/>
    <w:tmpl w:val="595466C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1068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8511676"/>
    <w:multiLevelType w:val="hybridMultilevel"/>
    <w:tmpl w:val="7AE4E096"/>
    <w:lvl w:ilvl="0" w:tplc="0405001B">
      <w:start w:val="1"/>
      <w:numFmt w:val="lowerRoman"/>
      <w:lvlText w:val="%1."/>
      <w:lvlJc w:val="righ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8" w15:restartNumberingAfterBreak="0">
    <w:nsid w:val="636279E1"/>
    <w:multiLevelType w:val="hybridMultilevel"/>
    <w:tmpl w:val="1D0236B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6"/>
  </w:num>
  <w:num w:numId="5">
    <w:abstractNumId w:val="7"/>
  </w:num>
  <w:num w:numId="6">
    <w:abstractNumId w:val="8"/>
  </w:num>
  <w:num w:numId="7">
    <w:abstractNumId w:val="0"/>
  </w:num>
  <w:num w:numId="8">
    <w:abstractNumId w:val="1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74441"/>
    <w:rsid w:val="0008240C"/>
    <w:rsid w:val="000D6FDA"/>
    <w:rsid w:val="001A084F"/>
    <w:rsid w:val="001E0C75"/>
    <w:rsid w:val="001E1189"/>
    <w:rsid w:val="0026619E"/>
    <w:rsid w:val="002F40D7"/>
    <w:rsid w:val="00397D83"/>
    <w:rsid w:val="00414071"/>
    <w:rsid w:val="00420359"/>
    <w:rsid w:val="00420BCE"/>
    <w:rsid w:val="00554F8B"/>
    <w:rsid w:val="00574FA9"/>
    <w:rsid w:val="005C6852"/>
    <w:rsid w:val="005E4D53"/>
    <w:rsid w:val="00691BD7"/>
    <w:rsid w:val="00791D44"/>
    <w:rsid w:val="007A74B7"/>
    <w:rsid w:val="007C7B62"/>
    <w:rsid w:val="00837C77"/>
    <w:rsid w:val="008624E5"/>
    <w:rsid w:val="00883C0A"/>
    <w:rsid w:val="008D0C28"/>
    <w:rsid w:val="00954AA3"/>
    <w:rsid w:val="00957DF0"/>
    <w:rsid w:val="00960AB3"/>
    <w:rsid w:val="009B0526"/>
    <w:rsid w:val="009C0D93"/>
    <w:rsid w:val="009D1A46"/>
    <w:rsid w:val="009D7E48"/>
    <w:rsid w:val="00A37915"/>
    <w:rsid w:val="00A43F47"/>
    <w:rsid w:val="00A472FB"/>
    <w:rsid w:val="00A8354B"/>
    <w:rsid w:val="00AD2665"/>
    <w:rsid w:val="00AE2FF3"/>
    <w:rsid w:val="00AF2DA1"/>
    <w:rsid w:val="00B81782"/>
    <w:rsid w:val="00B926DB"/>
    <w:rsid w:val="00B94AA6"/>
    <w:rsid w:val="00BA492F"/>
    <w:rsid w:val="00BB71E4"/>
    <w:rsid w:val="00BD649F"/>
    <w:rsid w:val="00C232CF"/>
    <w:rsid w:val="00C26CF0"/>
    <w:rsid w:val="00C43C50"/>
    <w:rsid w:val="00C55589"/>
    <w:rsid w:val="00C833D4"/>
    <w:rsid w:val="00CA6FE4"/>
    <w:rsid w:val="00CE6D39"/>
    <w:rsid w:val="00D31F19"/>
    <w:rsid w:val="00D52207"/>
    <w:rsid w:val="00D85FE1"/>
    <w:rsid w:val="00DA2BE5"/>
    <w:rsid w:val="00DD5EDB"/>
    <w:rsid w:val="00E31B51"/>
    <w:rsid w:val="00E73B04"/>
    <w:rsid w:val="00EB1A7A"/>
    <w:rsid w:val="00F2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ACB2F4"/>
  <w15:docId w15:val="{AF2D38FE-6514-41F0-8B8C-1F7B3AA9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F24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47C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7C7B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mezer">
    <w:name w:val="No Spacing"/>
    <w:uiPriority w:val="1"/>
    <w:qFormat/>
    <w:rsid w:val="008D0C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449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</cp:lastModifiedBy>
  <cp:revision>19</cp:revision>
  <dcterms:created xsi:type="dcterms:W3CDTF">2017-07-13T08:13:00Z</dcterms:created>
  <dcterms:modified xsi:type="dcterms:W3CDTF">2021-04-05T12:47:00Z</dcterms:modified>
</cp:coreProperties>
</file>